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09" w:rsidRDefault="004D5809">
      <w:pPr>
        <w:rPr>
          <w:rFonts w:ascii="Calibri" w:hAnsi="Calibri"/>
          <w:b/>
          <w:sz w:val="20"/>
          <w:szCs w:val="20"/>
        </w:rPr>
      </w:pPr>
    </w:p>
    <w:p w:rsidR="00737B6C" w:rsidRPr="00771F43" w:rsidRDefault="00737B6C">
      <w:pPr>
        <w:rPr>
          <w:rFonts w:ascii="Calibri" w:hAnsi="Calibri"/>
          <w:b/>
          <w:sz w:val="20"/>
          <w:szCs w:val="20"/>
        </w:rPr>
      </w:pPr>
    </w:p>
    <w:p w:rsidR="006F2BBE" w:rsidRDefault="006F2BBE" w:rsidP="00841254">
      <w:pPr>
        <w:tabs>
          <w:tab w:val="left" w:pos="7470"/>
        </w:tabs>
        <w:jc w:val="center"/>
        <w:rPr>
          <w:rFonts w:ascii="Calibri" w:hAnsi="Calibri"/>
          <w:b/>
          <w:sz w:val="52"/>
          <w:szCs w:val="52"/>
        </w:rPr>
      </w:pPr>
      <w:r w:rsidRPr="00841254">
        <w:rPr>
          <w:rStyle w:val="berschrift2Zchn"/>
          <w:sz w:val="48"/>
          <w:szCs w:val="48"/>
        </w:rPr>
        <w:t>MRC News-</w:t>
      </w:r>
      <w:r w:rsidR="00A07AEC">
        <w:rPr>
          <w:rStyle w:val="berschrift2Zchn"/>
          <w:sz w:val="48"/>
          <w:szCs w:val="48"/>
        </w:rPr>
        <w:t>Dezember</w:t>
      </w:r>
      <w:r w:rsidR="00841254" w:rsidRPr="00841254">
        <w:rPr>
          <w:rStyle w:val="berschrift2Zchn"/>
          <w:sz w:val="48"/>
          <w:szCs w:val="48"/>
        </w:rPr>
        <w:t xml:space="preserve"> 2015</w:t>
      </w:r>
      <w:r w:rsidR="00841254">
        <w:rPr>
          <w:rFonts w:ascii="Calibri" w:hAnsi="Calibri"/>
          <w:b/>
          <w:sz w:val="52"/>
          <w:szCs w:val="52"/>
        </w:rPr>
        <w:t xml:space="preserve">                  </w:t>
      </w:r>
      <w:r w:rsidR="00841254" w:rsidRPr="00841254">
        <w:rPr>
          <w:rFonts w:ascii="Calibri" w:hAnsi="Calibri"/>
          <w:b/>
          <w:noProof/>
          <w:sz w:val="52"/>
          <w:szCs w:val="52"/>
        </w:rPr>
        <w:drawing>
          <wp:inline distT="0" distB="0" distL="0" distR="0">
            <wp:extent cx="1304924" cy="1304924"/>
            <wp:effectExtent l="19050" t="0" r="0" b="0"/>
            <wp:docPr id="2" name="Bild 2" descr="mrc_siegel_neu_white_v1.png"/>
            <wp:cNvGraphicFramePr/>
            <a:graphic xmlns:a="http://schemas.openxmlformats.org/drawingml/2006/main">
              <a:graphicData uri="http://schemas.openxmlformats.org/drawingml/2006/picture">
                <pic:pic xmlns:pic="http://schemas.openxmlformats.org/drawingml/2006/picture">
                  <pic:nvPicPr>
                    <pic:cNvPr id="3" name="Grafik 2" descr="mrc_siegel_neu_white_v1.png"/>
                    <pic:cNvPicPr>
                      <a:picLocks noChangeAspect="1"/>
                    </pic:cNvPicPr>
                  </pic:nvPicPr>
                  <pic:blipFill>
                    <a:blip r:embed="rId8" cstate="print"/>
                    <a:stretch>
                      <a:fillRect/>
                    </a:stretch>
                  </pic:blipFill>
                  <pic:spPr>
                    <a:xfrm>
                      <a:off x="0" y="0"/>
                      <a:ext cx="1304924" cy="1304924"/>
                    </a:xfrm>
                    <a:prstGeom prst="rect">
                      <a:avLst/>
                    </a:prstGeom>
                  </pic:spPr>
                </pic:pic>
              </a:graphicData>
            </a:graphic>
          </wp:inline>
        </w:drawing>
      </w:r>
    </w:p>
    <w:p w:rsidR="007C0F73" w:rsidRDefault="007C0F73" w:rsidP="00B91CA2">
      <w:pPr>
        <w:rPr>
          <w:rFonts w:ascii="Calibri" w:hAnsi="Calibri"/>
          <w:noProof/>
          <w:sz w:val="20"/>
          <w:szCs w:val="20"/>
        </w:rPr>
      </w:pPr>
    </w:p>
    <w:p w:rsidR="00A83E90" w:rsidRPr="007C0F73" w:rsidRDefault="00A83E90" w:rsidP="00B91CA2">
      <w:pPr>
        <w:rPr>
          <w:rFonts w:ascii="Calibri" w:hAnsi="Calibri"/>
          <w:b/>
          <w:noProof/>
          <w:sz w:val="28"/>
          <w:szCs w:val="28"/>
        </w:rPr>
      </w:pPr>
      <w:r w:rsidRPr="007C0F73">
        <w:rPr>
          <w:rFonts w:ascii="Calibri" w:hAnsi="Calibri"/>
          <w:b/>
          <w:noProof/>
          <w:sz w:val="28"/>
          <w:szCs w:val="28"/>
        </w:rPr>
        <w:t>Sanierung nach Hochwasser 2013</w:t>
      </w:r>
    </w:p>
    <w:p w:rsidR="00A07AEC" w:rsidRDefault="00A07AEC"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Magdeburg, 24.November 2015, 13.33 Uhr. Eine </w:t>
      </w:r>
      <w:r w:rsidR="00C71DFB">
        <w:rPr>
          <w:rFonts w:ascii="Calibri" w:hAnsi="Calibri" w:cs="Calibri"/>
          <w:sz w:val="20"/>
          <w:szCs w:val="20"/>
        </w:rPr>
        <w:t>E-Mail</w:t>
      </w:r>
      <w:r>
        <w:rPr>
          <w:rFonts w:ascii="Calibri" w:hAnsi="Calibri" w:cs="Calibri"/>
          <w:sz w:val="20"/>
          <w:szCs w:val="20"/>
        </w:rPr>
        <w:t xml:space="preserve"> erreicht den Magdeburger Ruder Club…der Inhalt…unfassbar aber wahr…</w:t>
      </w:r>
    </w:p>
    <w:p w:rsidR="00A07AEC" w:rsidRDefault="00A07AEC" w:rsidP="00DF51E8">
      <w:pPr>
        <w:pStyle w:val="xmsonormal"/>
        <w:spacing w:before="0" w:beforeAutospacing="0" w:after="0" w:afterAutospacing="0"/>
        <w:rPr>
          <w:rFonts w:ascii="Calibri" w:hAnsi="Calibri" w:cs="Calibri"/>
          <w:sz w:val="20"/>
          <w:szCs w:val="20"/>
        </w:rPr>
      </w:pPr>
    </w:p>
    <w:p w:rsidR="009110FD" w:rsidRDefault="00A07AEC"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So, oder so ähnlich könnte ein Buch zum Thema Hochwassersanierung beginnen. Exakt zu diesem Zeitpunkt erreichte uns die Kopie des Fördermittelbescheides der Investitionsbank. Das Original befindet sich auf dem Weg zum zuständigen Fachbereich der Stadt.</w:t>
      </w:r>
      <w:r w:rsidR="009110FD">
        <w:rPr>
          <w:rFonts w:ascii="Calibri" w:hAnsi="Calibri" w:cs="Calibri"/>
          <w:sz w:val="20"/>
          <w:szCs w:val="20"/>
        </w:rPr>
        <w:t xml:space="preserve"> </w:t>
      </w:r>
      <w:r>
        <w:rPr>
          <w:rFonts w:ascii="Calibri" w:hAnsi="Calibri" w:cs="Calibri"/>
          <w:sz w:val="20"/>
          <w:szCs w:val="20"/>
        </w:rPr>
        <w:t xml:space="preserve">Ein weiterer Meilenstein zum Thema </w:t>
      </w:r>
      <w:r w:rsidR="00C71DFB">
        <w:rPr>
          <w:rFonts w:ascii="Calibri" w:hAnsi="Calibri" w:cs="Calibri"/>
          <w:sz w:val="20"/>
          <w:szCs w:val="20"/>
        </w:rPr>
        <w:t>schnelle und</w:t>
      </w:r>
      <w:r>
        <w:rPr>
          <w:rFonts w:ascii="Calibri" w:hAnsi="Calibri" w:cs="Calibri"/>
          <w:sz w:val="20"/>
          <w:szCs w:val="20"/>
        </w:rPr>
        <w:t xml:space="preserve"> unkomplizierte Hilfe ist also getan.</w:t>
      </w:r>
      <w:r w:rsidR="00A5202F">
        <w:rPr>
          <w:rFonts w:ascii="Calibri" w:hAnsi="Calibri" w:cs="Calibri"/>
          <w:sz w:val="20"/>
          <w:szCs w:val="20"/>
        </w:rPr>
        <w:t xml:space="preserve"> </w:t>
      </w:r>
    </w:p>
    <w:p w:rsidR="00A5202F" w:rsidRDefault="00A5202F"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An dieser Stelle möchte ich mich noch einmal bei allen</w:t>
      </w:r>
      <w:r w:rsidR="00E82DC9">
        <w:rPr>
          <w:rFonts w:ascii="Calibri" w:hAnsi="Calibri" w:cs="Calibri"/>
          <w:sz w:val="20"/>
          <w:szCs w:val="20"/>
        </w:rPr>
        <w:t xml:space="preserve"> Beteiligten bedanken</w:t>
      </w:r>
      <w:r w:rsidR="00D13C89">
        <w:rPr>
          <w:rFonts w:ascii="Calibri" w:hAnsi="Calibri" w:cs="Calibri"/>
          <w:sz w:val="20"/>
          <w:szCs w:val="20"/>
        </w:rPr>
        <w:t>,</w:t>
      </w:r>
      <w:r>
        <w:rPr>
          <w:rFonts w:ascii="Calibri" w:hAnsi="Calibri" w:cs="Calibri"/>
          <w:sz w:val="20"/>
          <w:szCs w:val="20"/>
        </w:rPr>
        <w:t xml:space="preserve"> </w:t>
      </w:r>
      <w:r w:rsidR="00E82DC9">
        <w:rPr>
          <w:rFonts w:ascii="Calibri" w:hAnsi="Calibri" w:cs="Calibri"/>
          <w:sz w:val="20"/>
          <w:szCs w:val="20"/>
        </w:rPr>
        <w:t xml:space="preserve">die </w:t>
      </w:r>
      <w:r>
        <w:rPr>
          <w:rFonts w:ascii="Calibri" w:hAnsi="Calibri" w:cs="Calibri"/>
          <w:sz w:val="20"/>
          <w:szCs w:val="20"/>
        </w:rPr>
        <w:t>an diesem doch nicht so einfachen Unterfangen</w:t>
      </w:r>
      <w:r w:rsidR="00E82DC9">
        <w:rPr>
          <w:rFonts w:ascii="Calibri" w:hAnsi="Calibri" w:cs="Calibri"/>
          <w:sz w:val="20"/>
          <w:szCs w:val="20"/>
        </w:rPr>
        <w:t xml:space="preserve"> ihren Anteil haben</w:t>
      </w:r>
      <w:r>
        <w:rPr>
          <w:rFonts w:ascii="Calibri" w:hAnsi="Calibri" w:cs="Calibri"/>
          <w:sz w:val="20"/>
          <w:szCs w:val="20"/>
        </w:rPr>
        <w:t>.</w:t>
      </w:r>
    </w:p>
    <w:p w:rsidR="00A5202F" w:rsidRDefault="00A5202F"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Als nächste Schritte folgen nun die Absprachen zwischen Stadt und Planungsbüro, Ausschreibungen etc. Wir sind froher Hoffnung, dass die Umbau- und Sanierungsarbeiten im ersten Quartal 2016 aufgenommen werden können. Da der Fördermittelbescheid als Fertigstellungstermin den 31.12.2016 beinhaltet, wird das ein sehr sportliches Unterfangen.  </w:t>
      </w:r>
    </w:p>
    <w:p w:rsidR="002315D8" w:rsidRDefault="002315D8" w:rsidP="00DF51E8">
      <w:pPr>
        <w:pStyle w:val="xmsonormal"/>
        <w:spacing w:before="0" w:beforeAutospacing="0" w:after="0" w:afterAutospacing="0"/>
        <w:rPr>
          <w:rFonts w:ascii="Calibri" w:hAnsi="Calibri" w:cs="Calibri"/>
          <w:sz w:val="20"/>
          <w:szCs w:val="20"/>
        </w:rPr>
      </w:pPr>
    </w:p>
    <w:p w:rsidR="00A5202F" w:rsidRDefault="00A5202F" w:rsidP="00DF51E8">
      <w:pPr>
        <w:pStyle w:val="xmsonormal"/>
        <w:spacing w:before="0" w:beforeAutospacing="0" w:after="0" w:afterAutospacing="0"/>
        <w:rPr>
          <w:rFonts w:ascii="Calibri" w:hAnsi="Calibri" w:cs="Calibri"/>
          <w:b/>
          <w:sz w:val="20"/>
          <w:szCs w:val="20"/>
        </w:rPr>
      </w:pPr>
      <w:r>
        <w:rPr>
          <w:rFonts w:ascii="Calibri" w:hAnsi="Calibri" w:cs="Calibri"/>
          <w:b/>
          <w:sz w:val="20"/>
          <w:szCs w:val="20"/>
        </w:rPr>
        <w:t xml:space="preserve">Bitte berücksichtigt also bei Euren Veranstaltungsplanungen die Bautätigkeiten ab Januar 2016. </w:t>
      </w:r>
    </w:p>
    <w:p w:rsidR="00A5202F" w:rsidRDefault="00A5202F" w:rsidP="00DF51E8">
      <w:pPr>
        <w:pStyle w:val="xmsonormal"/>
        <w:spacing w:before="0" w:beforeAutospacing="0" w:after="0" w:afterAutospacing="0"/>
        <w:rPr>
          <w:rFonts w:ascii="Calibri" w:hAnsi="Calibri" w:cs="Calibri"/>
          <w:sz w:val="20"/>
          <w:szCs w:val="20"/>
        </w:rPr>
      </w:pPr>
      <w:r w:rsidRPr="003D71A6">
        <w:rPr>
          <w:rFonts w:ascii="Calibri" w:hAnsi="Calibri" w:cs="Calibri"/>
          <w:b/>
          <w:sz w:val="20"/>
          <w:szCs w:val="20"/>
        </w:rPr>
        <w:t>Da ein genauer Fertigstellungstermin natürlich nicht vorhergesagt werden kann und der</w:t>
      </w:r>
      <w:r w:rsidR="003D71A6" w:rsidRPr="003D71A6">
        <w:rPr>
          <w:rFonts w:ascii="Calibri" w:hAnsi="Calibri" w:cs="Calibri"/>
          <w:b/>
          <w:sz w:val="20"/>
          <w:szCs w:val="20"/>
        </w:rPr>
        <w:t xml:space="preserve"> Fördermittelbescheid eine Verlängerung über den 31.12.2016 hinaus nicht ausschließt, können</w:t>
      </w:r>
      <w:r w:rsidR="00D13C89">
        <w:rPr>
          <w:rFonts w:ascii="Calibri" w:hAnsi="Calibri" w:cs="Calibri"/>
          <w:b/>
          <w:sz w:val="20"/>
          <w:szCs w:val="20"/>
        </w:rPr>
        <w:t xml:space="preserve"> sich</w:t>
      </w:r>
      <w:r w:rsidR="003D71A6" w:rsidRPr="003D71A6">
        <w:rPr>
          <w:rFonts w:ascii="Calibri" w:hAnsi="Calibri" w:cs="Calibri"/>
          <w:b/>
          <w:sz w:val="20"/>
          <w:szCs w:val="20"/>
        </w:rPr>
        <w:t xml:space="preserve"> die Bautätigkeiten auch bis 2017 hinziehen!</w:t>
      </w:r>
      <w:r>
        <w:rPr>
          <w:rFonts w:ascii="Calibri" w:hAnsi="Calibri" w:cs="Calibri"/>
          <w:sz w:val="20"/>
          <w:szCs w:val="20"/>
        </w:rPr>
        <w:t xml:space="preserve"> </w:t>
      </w:r>
    </w:p>
    <w:p w:rsidR="003D71A6" w:rsidRDefault="003D71A6" w:rsidP="00DF51E8">
      <w:pPr>
        <w:pStyle w:val="xmsonormal"/>
        <w:spacing w:before="0" w:beforeAutospacing="0" w:after="0" w:afterAutospacing="0"/>
        <w:rPr>
          <w:rFonts w:ascii="Calibri" w:hAnsi="Calibri" w:cs="Calibri"/>
          <w:sz w:val="20"/>
          <w:szCs w:val="20"/>
        </w:rPr>
      </w:pPr>
    </w:p>
    <w:p w:rsidR="003D71A6" w:rsidRDefault="003D71A6"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Eine Einschränkung des Sportbetriebes werden wir so weit wie möglich vermeiden. Für sanitäre Anlagen wird gesorgt und auch Umkleidemöglichkeiten wird es geben. Verständnis wird allerdings bei allen gefragt sein.</w:t>
      </w:r>
    </w:p>
    <w:p w:rsidR="00D13C89" w:rsidRDefault="003D71A6" w:rsidP="00D13C89">
      <w:pPr>
        <w:pStyle w:val="xmsonormal"/>
        <w:spacing w:before="0" w:beforeAutospacing="0" w:after="0" w:afterAutospacing="0"/>
        <w:rPr>
          <w:rFonts w:ascii="Calibri" w:hAnsi="Calibri" w:cs="Calibri"/>
          <w:sz w:val="20"/>
          <w:szCs w:val="20"/>
        </w:rPr>
      </w:pPr>
      <w:r>
        <w:rPr>
          <w:rFonts w:ascii="Calibri" w:hAnsi="Calibri" w:cs="Calibri"/>
          <w:sz w:val="20"/>
          <w:szCs w:val="20"/>
        </w:rPr>
        <w:t>Einzelheiten werden</w:t>
      </w:r>
      <w:r w:rsidR="00D13C89">
        <w:rPr>
          <w:rFonts w:ascii="Calibri" w:hAnsi="Calibri" w:cs="Calibri"/>
          <w:sz w:val="20"/>
          <w:szCs w:val="20"/>
        </w:rPr>
        <w:t xml:space="preserve"> wenn es soweit ist,</w:t>
      </w:r>
      <w:r>
        <w:rPr>
          <w:rFonts w:ascii="Calibri" w:hAnsi="Calibri" w:cs="Calibri"/>
          <w:sz w:val="20"/>
          <w:szCs w:val="20"/>
        </w:rPr>
        <w:t xml:space="preserve"> jeweils über unseren Newsletter sowie am schwarzen Brett bekanntgegeben.</w:t>
      </w:r>
      <w:r w:rsidR="00D13C89">
        <w:rPr>
          <w:rFonts w:ascii="Calibri" w:hAnsi="Calibri" w:cs="Calibri"/>
          <w:sz w:val="20"/>
          <w:szCs w:val="20"/>
        </w:rPr>
        <w:t xml:space="preserve"> </w:t>
      </w:r>
    </w:p>
    <w:p w:rsidR="00D13C89" w:rsidRDefault="00D13C89" w:rsidP="00D13C89">
      <w:pPr>
        <w:pStyle w:val="xmsonormal"/>
        <w:spacing w:before="0" w:beforeAutospacing="0" w:after="0" w:afterAutospacing="0"/>
        <w:rPr>
          <w:rFonts w:ascii="Calibri" w:hAnsi="Calibri" w:cs="Calibri"/>
          <w:sz w:val="20"/>
          <w:szCs w:val="20"/>
        </w:rPr>
      </w:pPr>
    </w:p>
    <w:p w:rsidR="00E82DC9" w:rsidRDefault="00E82DC9" w:rsidP="00D13C89">
      <w:pPr>
        <w:pStyle w:val="xmsonormal"/>
        <w:spacing w:before="0" w:beforeAutospacing="0" w:after="0" w:afterAutospacing="0"/>
        <w:rPr>
          <w:rFonts w:ascii="Calibri" w:hAnsi="Calibri" w:cs="Calibri"/>
          <w:sz w:val="20"/>
          <w:szCs w:val="20"/>
        </w:rPr>
      </w:pPr>
    </w:p>
    <w:p w:rsidR="00D13C89" w:rsidRPr="007C0F73" w:rsidRDefault="00D13C89" w:rsidP="00D13C89">
      <w:pPr>
        <w:pStyle w:val="xmsonormal"/>
        <w:spacing w:before="0" w:beforeAutospacing="0" w:after="0" w:afterAutospacing="0"/>
        <w:rPr>
          <w:rFonts w:ascii="Calibri" w:hAnsi="Calibri" w:cs="Calibri"/>
          <w:b/>
          <w:sz w:val="28"/>
          <w:szCs w:val="28"/>
        </w:rPr>
      </w:pPr>
      <w:r w:rsidRPr="007C0F73">
        <w:rPr>
          <w:rFonts w:ascii="Calibri" w:hAnsi="Calibri" w:cs="Calibri"/>
          <w:b/>
          <w:sz w:val="28"/>
          <w:szCs w:val="28"/>
        </w:rPr>
        <w:t>Rudern gegen Krebs 2016 in Magdeburg</w:t>
      </w:r>
    </w:p>
    <w:p w:rsidR="00D13C89" w:rsidRDefault="00D13C89" w:rsidP="00D13C89">
      <w:pPr>
        <w:pStyle w:val="xmsonormal"/>
        <w:spacing w:before="0" w:beforeAutospacing="0" w:after="0" w:afterAutospacing="0"/>
        <w:rPr>
          <w:rFonts w:ascii="Calibri" w:hAnsi="Calibri" w:cs="Calibri"/>
          <w:b/>
          <w:sz w:val="20"/>
          <w:szCs w:val="20"/>
        </w:rPr>
      </w:pPr>
    </w:p>
    <w:p w:rsidR="009D44DA" w:rsidRDefault="00D13C89" w:rsidP="00D13C89">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Seit vielen Jahren gibt es bundesweit eine Veranstaltung in vielen Städten Deutschlands unter dem Motto „Rudern gegen Krebs“. In diesem Jahr erstmalig in Halle und im nächsten Jahr (19.06.2016) unter der </w:t>
      </w:r>
      <w:r w:rsidR="009D44DA">
        <w:rPr>
          <w:rFonts w:ascii="Calibri" w:hAnsi="Calibri" w:cs="Calibri"/>
          <w:sz w:val="20"/>
          <w:szCs w:val="20"/>
        </w:rPr>
        <w:t>Schirmherrschaft der Uniklinik Magdeburg auch</w:t>
      </w:r>
      <w:r w:rsidR="00C71DFB">
        <w:rPr>
          <w:rFonts w:ascii="Calibri" w:hAnsi="Calibri" w:cs="Calibri"/>
          <w:sz w:val="20"/>
          <w:szCs w:val="20"/>
        </w:rPr>
        <w:t xml:space="preserve"> in</w:t>
      </w:r>
      <w:r w:rsidR="009D44DA">
        <w:rPr>
          <w:rFonts w:ascii="Calibri" w:hAnsi="Calibri" w:cs="Calibri"/>
          <w:sz w:val="20"/>
          <w:szCs w:val="20"/>
        </w:rPr>
        <w:t xml:space="preserve"> unserer Stadt.</w:t>
      </w:r>
    </w:p>
    <w:p w:rsidR="005D2DBC" w:rsidRDefault="009D44DA" w:rsidP="00D13C89">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 Alle 4 Magdeburger Rudervereine haben ihre Unterstützung zugesagt. Es werden Mannschaften gegeneinander antreten,</w:t>
      </w:r>
      <w:r w:rsidR="00C71DFB">
        <w:rPr>
          <w:rFonts w:ascii="Calibri" w:hAnsi="Calibri" w:cs="Calibri"/>
          <w:sz w:val="20"/>
          <w:szCs w:val="20"/>
        </w:rPr>
        <w:t xml:space="preserve"> </w:t>
      </w:r>
      <w:r>
        <w:rPr>
          <w:rFonts w:ascii="Calibri" w:hAnsi="Calibri" w:cs="Calibri"/>
          <w:sz w:val="20"/>
          <w:szCs w:val="20"/>
        </w:rPr>
        <w:t xml:space="preserve">die größtenteils aus Nichtruderern (Ärzte, Sponsoren, etc.) bestehen. Unser Anteil wird sich auf das Bereitstellen von Booten und dem Ausbilden der antretenden Mannschaften </w:t>
      </w:r>
      <w:r w:rsidR="00C71DFB">
        <w:rPr>
          <w:rFonts w:ascii="Calibri" w:hAnsi="Calibri" w:cs="Calibri"/>
          <w:sz w:val="20"/>
          <w:szCs w:val="20"/>
        </w:rPr>
        <w:t>beschränke</w:t>
      </w:r>
      <w:r>
        <w:rPr>
          <w:rFonts w:ascii="Calibri" w:hAnsi="Calibri" w:cs="Calibri"/>
          <w:sz w:val="20"/>
          <w:szCs w:val="20"/>
        </w:rPr>
        <w:t>n. Streckenverlauf ist zwische</w:t>
      </w:r>
      <w:r w:rsidR="00C71DFB">
        <w:rPr>
          <w:rFonts w:ascii="Calibri" w:hAnsi="Calibri" w:cs="Calibri"/>
          <w:sz w:val="20"/>
          <w:szCs w:val="20"/>
        </w:rPr>
        <w:t>n</w:t>
      </w:r>
      <w:r>
        <w:rPr>
          <w:rFonts w:ascii="Calibri" w:hAnsi="Calibri" w:cs="Calibri"/>
          <w:sz w:val="20"/>
          <w:szCs w:val="20"/>
        </w:rPr>
        <w:t xml:space="preserve"> km 323 und 324 mit Ziel Mückenwirt (max. 500m). Alle Einzelheiten kann ich hier leider nicht nennen, wer sich weiter informieren möchte kann dies unter </w:t>
      </w:r>
      <w:hyperlink r:id="rId9" w:history="1">
        <w:r w:rsidR="005D2DBC" w:rsidRPr="00C71DFB">
          <w:rPr>
            <w:rStyle w:val="Hyperlink"/>
            <w:rFonts w:ascii="Calibri" w:hAnsi="Calibri" w:cs="Calibri"/>
            <w:b/>
            <w:color w:val="auto"/>
            <w:sz w:val="20"/>
            <w:szCs w:val="20"/>
            <w:u w:val="none"/>
          </w:rPr>
          <w:t>www.rudern-gegen-krebs.de</w:t>
        </w:r>
      </w:hyperlink>
      <w:r w:rsidR="005D2DBC">
        <w:rPr>
          <w:rFonts w:ascii="Calibri" w:hAnsi="Calibri" w:cs="Calibri"/>
          <w:sz w:val="20"/>
          <w:szCs w:val="20"/>
        </w:rPr>
        <w:t xml:space="preserve"> oder </w:t>
      </w:r>
      <w:r w:rsidR="005D2DBC" w:rsidRPr="00C71DFB">
        <w:rPr>
          <w:rFonts w:ascii="Calibri" w:hAnsi="Calibri" w:cs="Calibri"/>
          <w:b/>
          <w:sz w:val="20"/>
          <w:szCs w:val="20"/>
        </w:rPr>
        <w:t>www.stiftung-leben-mit-krebs.de</w:t>
      </w:r>
      <w:r>
        <w:rPr>
          <w:rFonts w:ascii="Calibri" w:hAnsi="Calibri" w:cs="Calibri"/>
          <w:sz w:val="20"/>
          <w:szCs w:val="20"/>
        </w:rPr>
        <w:t xml:space="preserve"> </w:t>
      </w:r>
      <w:r w:rsidR="005D2DBC">
        <w:rPr>
          <w:rFonts w:ascii="Calibri" w:hAnsi="Calibri" w:cs="Calibri"/>
          <w:sz w:val="20"/>
          <w:szCs w:val="20"/>
        </w:rPr>
        <w:t>tun.</w:t>
      </w:r>
    </w:p>
    <w:p w:rsidR="005D2DBC" w:rsidRDefault="005D2DBC" w:rsidP="00D13C89">
      <w:pPr>
        <w:pStyle w:val="xmsonormal"/>
        <w:spacing w:before="0" w:beforeAutospacing="0" w:after="0" w:afterAutospacing="0"/>
        <w:rPr>
          <w:rFonts w:ascii="Calibri" w:hAnsi="Calibri" w:cs="Calibri"/>
          <w:sz w:val="20"/>
          <w:szCs w:val="20"/>
        </w:rPr>
      </w:pPr>
    </w:p>
    <w:p w:rsidR="002315D8" w:rsidRDefault="002315D8" w:rsidP="00DF51E8">
      <w:pPr>
        <w:pStyle w:val="xmsonormal"/>
        <w:spacing w:before="0" w:beforeAutospacing="0" w:after="0" w:afterAutospacing="0"/>
        <w:rPr>
          <w:rFonts w:ascii="Calibri" w:hAnsi="Calibri" w:cs="Calibri"/>
          <w:sz w:val="20"/>
          <w:szCs w:val="20"/>
        </w:rPr>
      </w:pPr>
    </w:p>
    <w:p w:rsidR="002315D8" w:rsidRDefault="002315D8" w:rsidP="00DF51E8">
      <w:pPr>
        <w:pStyle w:val="xmsonormal"/>
        <w:spacing w:before="0" w:beforeAutospacing="0" w:after="0" w:afterAutospacing="0"/>
        <w:rPr>
          <w:rFonts w:ascii="Calibri" w:hAnsi="Calibri" w:cs="Calibri"/>
          <w:sz w:val="20"/>
          <w:szCs w:val="20"/>
        </w:rPr>
      </w:pPr>
    </w:p>
    <w:p w:rsidR="002315D8" w:rsidRDefault="002315D8" w:rsidP="00DF51E8">
      <w:pPr>
        <w:pStyle w:val="xmsonormal"/>
        <w:spacing w:before="0" w:beforeAutospacing="0" w:after="0" w:afterAutospacing="0"/>
        <w:rPr>
          <w:rFonts w:ascii="Calibri" w:hAnsi="Calibri" w:cs="Calibri"/>
          <w:sz w:val="20"/>
          <w:szCs w:val="20"/>
        </w:rPr>
      </w:pPr>
    </w:p>
    <w:p w:rsidR="002315D8" w:rsidRDefault="002315D8" w:rsidP="00DF51E8">
      <w:pPr>
        <w:pStyle w:val="xmsonormal"/>
        <w:spacing w:before="0" w:beforeAutospacing="0" w:after="0" w:afterAutospacing="0"/>
        <w:rPr>
          <w:rFonts w:ascii="Calibri" w:hAnsi="Calibri" w:cs="Calibri"/>
          <w:sz w:val="20"/>
          <w:szCs w:val="20"/>
        </w:rPr>
      </w:pPr>
    </w:p>
    <w:p w:rsidR="009110FD" w:rsidRDefault="009110FD" w:rsidP="00DF51E8">
      <w:pPr>
        <w:pStyle w:val="xmsonormal"/>
        <w:spacing w:before="0" w:beforeAutospacing="0" w:after="0" w:afterAutospacing="0"/>
        <w:rPr>
          <w:rFonts w:ascii="Calibri" w:hAnsi="Calibri" w:cs="Calibri"/>
          <w:sz w:val="20"/>
          <w:szCs w:val="20"/>
        </w:rPr>
      </w:pPr>
    </w:p>
    <w:p w:rsidR="00AD33F4" w:rsidRDefault="00A83E90" w:rsidP="00DF51E8">
      <w:pPr>
        <w:spacing w:after="0"/>
        <w:rPr>
          <w:rFonts w:ascii="Calibri" w:hAnsi="Calibri"/>
          <w:sz w:val="20"/>
          <w:szCs w:val="20"/>
        </w:rPr>
      </w:pPr>
      <w:r>
        <w:rPr>
          <w:rFonts w:ascii="Calibri" w:hAnsi="Calibri"/>
          <w:noProof/>
          <w:sz w:val="20"/>
          <w:szCs w:val="20"/>
        </w:rPr>
        <w:t xml:space="preserve"> </w:t>
      </w:r>
    </w:p>
    <w:p w:rsidR="005D2DBC" w:rsidRPr="005D2DBC" w:rsidRDefault="005D2DBC" w:rsidP="005D2DBC">
      <w:pPr>
        <w:rPr>
          <w:rFonts w:ascii="Calibri" w:hAnsi="Calibri"/>
          <w:sz w:val="20"/>
          <w:szCs w:val="20"/>
        </w:rPr>
      </w:pPr>
    </w:p>
    <w:p w:rsidR="00E82DC9" w:rsidRDefault="00E82DC9" w:rsidP="005D2DBC">
      <w:pPr>
        <w:pStyle w:val="xmsonormal"/>
        <w:spacing w:before="0" w:beforeAutospacing="0" w:after="0" w:afterAutospacing="0"/>
        <w:rPr>
          <w:rFonts w:ascii="Calibri" w:hAnsi="Calibri" w:cs="Calibri"/>
          <w:b/>
          <w:sz w:val="28"/>
          <w:szCs w:val="28"/>
        </w:rPr>
      </w:pPr>
    </w:p>
    <w:p w:rsidR="00E82DC9" w:rsidRDefault="00E82DC9" w:rsidP="005D2DBC">
      <w:pPr>
        <w:pStyle w:val="xmsonormal"/>
        <w:spacing w:before="0" w:beforeAutospacing="0" w:after="0" w:afterAutospacing="0"/>
        <w:rPr>
          <w:rFonts w:ascii="Calibri" w:hAnsi="Calibri" w:cs="Calibri"/>
          <w:b/>
          <w:sz w:val="28"/>
          <w:szCs w:val="28"/>
        </w:rPr>
      </w:pPr>
    </w:p>
    <w:p w:rsidR="007C0F73" w:rsidRDefault="007C0F73" w:rsidP="005D2DBC">
      <w:pPr>
        <w:pStyle w:val="xmsonormal"/>
        <w:spacing w:before="0" w:beforeAutospacing="0" w:after="0" w:afterAutospacing="0"/>
        <w:rPr>
          <w:rFonts w:ascii="Calibri" w:hAnsi="Calibri" w:cs="Calibri"/>
          <w:b/>
          <w:sz w:val="28"/>
          <w:szCs w:val="28"/>
        </w:rPr>
      </w:pPr>
      <w:r>
        <w:rPr>
          <w:rFonts w:ascii="Calibri" w:hAnsi="Calibri" w:cs="Calibri"/>
          <w:b/>
          <w:sz w:val="28"/>
          <w:szCs w:val="28"/>
        </w:rPr>
        <w:t>4. Ruderball 2015</w:t>
      </w:r>
    </w:p>
    <w:p w:rsidR="007C0F73" w:rsidRDefault="007C0F73" w:rsidP="005D2DBC">
      <w:pPr>
        <w:pStyle w:val="xmsonormal"/>
        <w:spacing w:before="0" w:beforeAutospacing="0" w:after="0" w:afterAutospacing="0"/>
        <w:rPr>
          <w:rFonts w:ascii="Calibri" w:hAnsi="Calibri" w:cs="Calibri"/>
          <w:b/>
          <w:sz w:val="28"/>
          <w:szCs w:val="28"/>
        </w:rPr>
      </w:pPr>
    </w:p>
    <w:p w:rsidR="007C0F73" w:rsidRDefault="007C0F73" w:rsidP="005D2DBC">
      <w:pPr>
        <w:pStyle w:val="xmsonormal"/>
        <w:spacing w:before="0" w:beforeAutospacing="0" w:after="0" w:afterAutospacing="0"/>
        <w:rPr>
          <w:rFonts w:ascii="Calibri" w:hAnsi="Calibri" w:cs="Calibri"/>
          <w:sz w:val="20"/>
          <w:szCs w:val="20"/>
        </w:rPr>
      </w:pPr>
      <w:r w:rsidRPr="007C0F73">
        <w:rPr>
          <w:rFonts w:ascii="Calibri" w:hAnsi="Calibri" w:cs="Calibri"/>
          <w:sz w:val="20"/>
          <w:szCs w:val="20"/>
        </w:rPr>
        <w:t>Auch in diesem Jahr war der Magdeburger Ruder Ball ein voller Erfolg</w:t>
      </w:r>
      <w:r>
        <w:rPr>
          <w:rFonts w:ascii="Calibri" w:hAnsi="Calibri" w:cs="Calibri"/>
          <w:sz w:val="20"/>
          <w:szCs w:val="20"/>
        </w:rPr>
        <w:t>, da waren sich alle Beteiligten einig.</w:t>
      </w:r>
    </w:p>
    <w:p w:rsidR="00C71DFB" w:rsidRDefault="007C0F73"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Der MRC war mit 40 Personen vertreten und somit </w:t>
      </w:r>
      <w:r w:rsidR="00AA22EF">
        <w:rPr>
          <w:rFonts w:ascii="Calibri" w:hAnsi="Calibri" w:cs="Calibri"/>
          <w:sz w:val="20"/>
          <w:szCs w:val="20"/>
        </w:rPr>
        <w:t>zweitstärkste</w:t>
      </w:r>
      <w:r w:rsidR="00C71DFB">
        <w:rPr>
          <w:rFonts w:ascii="Calibri" w:hAnsi="Calibri" w:cs="Calibri"/>
          <w:sz w:val="20"/>
          <w:szCs w:val="20"/>
        </w:rPr>
        <w:t>r</w:t>
      </w:r>
      <w:r w:rsidR="00AA22EF">
        <w:rPr>
          <w:rFonts w:ascii="Calibri" w:hAnsi="Calibri" w:cs="Calibri"/>
          <w:sz w:val="20"/>
          <w:szCs w:val="20"/>
        </w:rPr>
        <w:t xml:space="preserve"> Verein</w:t>
      </w:r>
      <w:r w:rsidR="00C71DFB">
        <w:rPr>
          <w:rFonts w:ascii="Calibri" w:hAnsi="Calibri" w:cs="Calibri"/>
          <w:sz w:val="20"/>
          <w:szCs w:val="20"/>
        </w:rPr>
        <w:t xml:space="preserve"> bei einer Gesamtteilnehmerzahl von 145 Personen</w:t>
      </w:r>
      <w:r w:rsidR="00AA22EF">
        <w:rPr>
          <w:rFonts w:ascii="Calibri" w:hAnsi="Calibri" w:cs="Calibri"/>
          <w:sz w:val="20"/>
          <w:szCs w:val="20"/>
        </w:rPr>
        <w:t xml:space="preserve">. Nächstes Jahr sind wir dann wieder dran, ich hoffe </w:t>
      </w:r>
      <w:r w:rsidR="00C71DFB">
        <w:rPr>
          <w:rFonts w:ascii="Calibri" w:hAnsi="Calibri" w:cs="Calibri"/>
          <w:sz w:val="20"/>
          <w:szCs w:val="20"/>
        </w:rPr>
        <w:t>auf eine Steigerung unserer Beteiligung</w:t>
      </w:r>
      <w:r w:rsidR="00AA22EF">
        <w:rPr>
          <w:rFonts w:ascii="Calibri" w:hAnsi="Calibri" w:cs="Calibri"/>
          <w:sz w:val="20"/>
          <w:szCs w:val="20"/>
        </w:rPr>
        <w:t xml:space="preserve">. </w:t>
      </w:r>
      <w:r>
        <w:rPr>
          <w:rFonts w:ascii="Calibri" w:hAnsi="Calibri" w:cs="Calibri"/>
          <w:sz w:val="20"/>
          <w:szCs w:val="20"/>
        </w:rPr>
        <w:t xml:space="preserve"> </w:t>
      </w:r>
      <w:bookmarkStart w:id="0" w:name="_GoBack"/>
      <w:bookmarkEnd w:id="0"/>
    </w:p>
    <w:p w:rsidR="007C0F73" w:rsidRPr="007C0F73" w:rsidRDefault="00C71DFB" w:rsidP="005D2DBC">
      <w:pPr>
        <w:pStyle w:val="xmsonormal"/>
        <w:spacing w:before="0" w:beforeAutospacing="0" w:after="0" w:afterAutospacing="0"/>
        <w:rPr>
          <w:rFonts w:ascii="Calibri" w:hAnsi="Calibri" w:cs="Calibri"/>
          <w:b/>
          <w:sz w:val="20"/>
          <w:szCs w:val="20"/>
        </w:rPr>
      </w:pPr>
      <w:r>
        <w:rPr>
          <w:rFonts w:ascii="Calibri" w:hAnsi="Calibri" w:cs="Calibri"/>
          <w:sz w:val="20"/>
          <w:szCs w:val="20"/>
        </w:rPr>
        <w:t>Hier ein paar Impressionen….</w:t>
      </w:r>
      <w:r w:rsidR="007C0F73">
        <w:rPr>
          <w:rFonts w:ascii="Calibri" w:hAnsi="Calibri" w:cs="Calibri"/>
          <w:b/>
          <w:sz w:val="20"/>
          <w:szCs w:val="20"/>
        </w:rPr>
        <w:t xml:space="preserve"> </w:t>
      </w:r>
    </w:p>
    <w:p w:rsidR="007C0F73" w:rsidRDefault="007C0F73" w:rsidP="005D2DBC">
      <w:pPr>
        <w:pStyle w:val="xmsonormal"/>
        <w:spacing w:before="0" w:beforeAutospacing="0" w:after="0" w:afterAutospacing="0"/>
        <w:rPr>
          <w:rFonts w:ascii="Calibri" w:hAnsi="Calibri" w:cs="Calibri"/>
          <w:b/>
          <w:sz w:val="28"/>
          <w:szCs w:val="28"/>
        </w:rPr>
      </w:pPr>
    </w:p>
    <w:p w:rsidR="007C0F73" w:rsidRDefault="00AF7B8E" w:rsidP="005D2DBC">
      <w:pPr>
        <w:pStyle w:val="xmsonormal"/>
        <w:spacing w:before="0" w:beforeAutospacing="0" w:after="0" w:afterAutospacing="0"/>
        <w:rPr>
          <w:rFonts w:ascii="Calibri" w:hAnsi="Calibri" w:cs="Calibri"/>
          <w:b/>
          <w:sz w:val="28"/>
          <w:szCs w:val="28"/>
        </w:rPr>
      </w:pPr>
      <w:r w:rsidRPr="003C554A">
        <w:rPr>
          <w:rFonts w:ascii="Calibri" w:hAnsi="Calibri" w:cs="Calibri"/>
          <w:noProof/>
          <w:sz w:val="20"/>
          <w:szCs w:val="20"/>
        </w:rPr>
        <w:drawing>
          <wp:anchor distT="0" distB="0" distL="114300" distR="114300" simplePos="0" relativeHeight="251687424" behindDoc="0" locked="0" layoutInCell="1" allowOverlap="1" wp14:anchorId="7F527370" wp14:editId="192392BD">
            <wp:simplePos x="0" y="0"/>
            <wp:positionH relativeFrom="column">
              <wp:posOffset>2686050</wp:posOffset>
            </wp:positionH>
            <wp:positionV relativeFrom="paragraph">
              <wp:posOffset>217170</wp:posOffset>
            </wp:positionV>
            <wp:extent cx="2699385" cy="1799590"/>
            <wp:effectExtent l="0" t="0" r="0" b="0"/>
            <wp:wrapSquare wrapText="bothSides"/>
            <wp:docPr id="5" name="Grafik 5" descr="C:\Users\wille\AppData\Local\Microsoft\Windows\Temporary Internet Files\Content.Outlook\QXWDDI1J\0d0d724d0918fd0c33a9605c8cbee3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e\AppData\Local\Microsoft\Windows\Temporary Internet Files\Content.Outlook\QXWDDI1J\0d0d724d0918fd0c33a9605c8cbee3e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4" b="8997"/>
                    <a:stretch/>
                  </pic:blipFill>
                  <pic:spPr bwMode="auto">
                    <a:xfrm>
                      <a:off x="0" y="0"/>
                      <a:ext cx="269938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554A" w:rsidRDefault="00AF7B8E" w:rsidP="00E82DC9">
      <w:pPr>
        <w:pStyle w:val="xmsonormal"/>
        <w:tabs>
          <w:tab w:val="center" w:pos="4513"/>
        </w:tabs>
        <w:spacing w:before="0" w:beforeAutospacing="0" w:after="0" w:afterAutospacing="0"/>
        <w:rPr>
          <w:rFonts w:ascii="Calibri" w:hAnsi="Calibri" w:cs="Calibri"/>
          <w:b/>
          <w:sz w:val="20"/>
          <w:szCs w:val="20"/>
        </w:rPr>
      </w:pPr>
      <w:r w:rsidRPr="003C554A">
        <w:rPr>
          <w:noProof/>
        </w:rPr>
        <w:drawing>
          <wp:anchor distT="0" distB="0" distL="114300" distR="114300" simplePos="0" relativeHeight="251670016" behindDoc="0" locked="0" layoutInCell="1" allowOverlap="1" wp14:anchorId="25569724" wp14:editId="05F0F74E">
            <wp:simplePos x="0" y="0"/>
            <wp:positionH relativeFrom="column">
              <wp:posOffset>0</wp:posOffset>
            </wp:positionH>
            <wp:positionV relativeFrom="paragraph">
              <wp:posOffset>10160</wp:posOffset>
            </wp:positionV>
            <wp:extent cx="2699385" cy="1799590"/>
            <wp:effectExtent l="0" t="0" r="0" b="0"/>
            <wp:wrapSquare wrapText="bothSides"/>
            <wp:docPr id="15" name="Grafik 15" descr="C:\Users\wille\AppData\Local\Microsoft\Windows\Temporary Internet Files\Content.Outlook\QXWDDI1J\7b03e616a080dac8d004cdb16c597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le\AppData\Local\Microsoft\Windows\Temporary Internet Files\Content.Outlook\QXWDDI1J\7b03e616a080dac8d004cdb16c597ad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29" b="22357"/>
                    <a:stretch/>
                  </pic:blipFill>
                  <pic:spPr bwMode="auto">
                    <a:xfrm>
                      <a:off x="0" y="0"/>
                      <a:ext cx="2699385"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2A59">
        <w:rPr>
          <w:rFonts w:ascii="Calibri" w:hAnsi="Calibri" w:cs="Calibri"/>
          <w:b/>
          <w:noProof/>
          <w:sz w:val="28"/>
          <w:szCs w:val="28"/>
        </w:rPr>
        <w:drawing>
          <wp:anchor distT="0" distB="0" distL="114300" distR="114300" simplePos="0" relativeHeight="251658752" behindDoc="0" locked="0" layoutInCell="1" allowOverlap="1" wp14:anchorId="084C19CC" wp14:editId="6A864BE6">
            <wp:simplePos x="0" y="0"/>
            <wp:positionH relativeFrom="column">
              <wp:posOffset>2695575</wp:posOffset>
            </wp:positionH>
            <wp:positionV relativeFrom="page">
              <wp:posOffset>3871595</wp:posOffset>
            </wp:positionV>
            <wp:extent cx="2700000" cy="1800000"/>
            <wp:effectExtent l="0" t="0" r="0" b="0"/>
            <wp:wrapSquare wrapText="bothSides"/>
            <wp:docPr id="1" name="Grafik 1" descr="C:\Users\wille\AppData\Local\Microsoft\Windows\Temporary Internet Files\Content.Outlook\QXWDDI1J\0e549285c5c30c3c2c50aa39119dc0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AppData\Local\Microsoft\Windows\Temporary Internet Files\Content.Outlook\QXWDDI1J\0e549285c5c30c3c2c50aa39119dc0c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 r="-67"/>
                    <a:stretch/>
                  </pic:blipFill>
                  <pic:spPr bwMode="auto">
                    <a:xfrm>
                      <a:off x="0" y="0"/>
                      <a:ext cx="27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DC9">
        <w:rPr>
          <w:rFonts w:ascii="Calibri" w:hAnsi="Calibri" w:cs="Calibri"/>
          <w:b/>
          <w:sz w:val="20"/>
          <w:szCs w:val="20"/>
        </w:rPr>
        <w:t xml:space="preserve">           </w:t>
      </w:r>
    </w:p>
    <w:p w:rsidR="00AF7B8E" w:rsidRDefault="00AF7B8E" w:rsidP="00E82DC9">
      <w:pPr>
        <w:rPr>
          <w:rFonts w:ascii="Calibri" w:hAnsi="Calibri" w:cs="Calibri"/>
          <w:b/>
          <w:noProof/>
          <w:sz w:val="20"/>
          <w:szCs w:val="20"/>
        </w:rPr>
      </w:pPr>
    </w:p>
    <w:p w:rsidR="00E82DC9" w:rsidRDefault="00E82DC9" w:rsidP="00E82DC9">
      <w:pPr>
        <w:rPr>
          <w:rFonts w:ascii="Calibri" w:hAnsi="Calibri" w:cs="Calibri"/>
          <w:noProof/>
          <w:sz w:val="20"/>
          <w:szCs w:val="20"/>
        </w:rPr>
      </w:pPr>
    </w:p>
    <w:p w:rsidR="00AF7B8E" w:rsidRDefault="00AF7B8E" w:rsidP="00E82DC9">
      <w:pPr>
        <w:rPr>
          <w:rFonts w:ascii="Calibri" w:hAnsi="Calibri" w:cs="Calibri"/>
          <w:noProof/>
          <w:sz w:val="20"/>
          <w:szCs w:val="20"/>
        </w:rPr>
      </w:pPr>
    </w:p>
    <w:p w:rsidR="00AF7B8E" w:rsidRDefault="00AF7B8E" w:rsidP="00E82DC9">
      <w:pPr>
        <w:rPr>
          <w:rFonts w:ascii="Calibri" w:hAnsi="Calibri" w:cs="Calibri"/>
          <w:noProof/>
          <w:sz w:val="20"/>
          <w:szCs w:val="20"/>
        </w:rPr>
      </w:pPr>
    </w:p>
    <w:p w:rsidR="00AF7B8E" w:rsidRDefault="00AF7B8E" w:rsidP="00E82DC9">
      <w:pPr>
        <w:rPr>
          <w:rFonts w:ascii="Calibri" w:hAnsi="Calibri" w:cs="Calibri"/>
          <w:noProof/>
          <w:sz w:val="20"/>
          <w:szCs w:val="20"/>
        </w:rPr>
      </w:pPr>
    </w:p>
    <w:p w:rsidR="00AF7B8E" w:rsidRDefault="00AF7B8E" w:rsidP="00E82DC9">
      <w:pPr>
        <w:rPr>
          <w:rFonts w:ascii="Calibri" w:hAnsi="Calibri" w:cs="Calibri"/>
          <w:noProof/>
          <w:sz w:val="20"/>
          <w:szCs w:val="20"/>
        </w:rPr>
      </w:pPr>
      <w:r w:rsidRPr="003C554A">
        <w:rPr>
          <w:rFonts w:ascii="Calibri" w:hAnsi="Calibri" w:cs="Calibri"/>
          <w:b/>
          <w:noProof/>
          <w:sz w:val="20"/>
          <w:szCs w:val="20"/>
        </w:rPr>
        <w:drawing>
          <wp:anchor distT="0" distB="0" distL="114300" distR="114300" simplePos="0" relativeHeight="251662336" behindDoc="1" locked="0" layoutInCell="1" allowOverlap="1" wp14:anchorId="73C089CB" wp14:editId="3C733046">
            <wp:simplePos x="0" y="0"/>
            <wp:positionH relativeFrom="column">
              <wp:posOffset>2686050</wp:posOffset>
            </wp:positionH>
            <wp:positionV relativeFrom="paragraph">
              <wp:posOffset>1919605</wp:posOffset>
            </wp:positionV>
            <wp:extent cx="2699385" cy="1800225"/>
            <wp:effectExtent l="0" t="0" r="0" b="0"/>
            <wp:wrapSquare wrapText="bothSides"/>
            <wp:docPr id="10" name="Grafik 10" descr="C:\Users\wille\AppData\Local\Microsoft\Windows\Temporary Internet Files\Content.Outlook\QXWDDI1J\b74fffc515fb8b57d8f3dda3dcdbcb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e\AppData\Local\Microsoft\Windows\Temporary Internet Files\Content.Outlook\QXWDDI1J\b74fffc515fb8b57d8f3dda3dcdbcb4a.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432"/>
                    <a:stretch/>
                  </pic:blipFill>
                  <pic:spPr bwMode="auto">
                    <a:xfrm>
                      <a:off x="0" y="0"/>
                      <a:ext cx="269938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554A">
        <w:rPr>
          <w:rFonts w:ascii="Calibri" w:hAnsi="Calibri" w:cs="Calibri"/>
          <w:b/>
          <w:noProof/>
          <w:sz w:val="28"/>
          <w:szCs w:val="28"/>
        </w:rPr>
        <w:drawing>
          <wp:anchor distT="0" distB="0" distL="114300" distR="114300" simplePos="0" relativeHeight="251674112" behindDoc="0" locked="0" layoutInCell="1" allowOverlap="1" wp14:anchorId="3E72C8FA" wp14:editId="549503D3">
            <wp:simplePos x="0" y="0"/>
            <wp:positionH relativeFrom="column">
              <wp:posOffset>0</wp:posOffset>
            </wp:positionH>
            <wp:positionV relativeFrom="paragraph">
              <wp:posOffset>1919605</wp:posOffset>
            </wp:positionV>
            <wp:extent cx="2699385" cy="1800225"/>
            <wp:effectExtent l="0" t="0" r="0" b="0"/>
            <wp:wrapSquare wrapText="bothSides"/>
            <wp:docPr id="3" name="Grafik 3" descr="C:\Users\wille\AppData\Local\Microsoft\Windows\Temporary Internet Files\Content.Outlook\QXWDDI1J\ce3a5ce48a184bc93642c692933ff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e\AppData\Local\Microsoft\Windows\Temporary Internet Files\Content.Outlook\QXWDDI1J\ce3a5ce48a184bc93642c692933ff05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6729"/>
                    <a:stretch/>
                  </pic:blipFill>
                  <pic:spPr bwMode="auto">
                    <a:xfrm>
                      <a:off x="0" y="0"/>
                      <a:ext cx="269938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554A">
        <w:rPr>
          <w:rFonts w:ascii="Calibri" w:hAnsi="Calibri" w:cs="Calibri"/>
          <w:b/>
          <w:noProof/>
          <w:sz w:val="20"/>
          <w:szCs w:val="20"/>
        </w:rPr>
        <w:drawing>
          <wp:anchor distT="0" distB="0" distL="114300" distR="114300" simplePos="0" relativeHeight="251656192" behindDoc="0" locked="0" layoutInCell="1" allowOverlap="1" wp14:anchorId="6C38B200" wp14:editId="561190F3">
            <wp:simplePos x="0" y="0"/>
            <wp:positionH relativeFrom="column">
              <wp:posOffset>0</wp:posOffset>
            </wp:positionH>
            <wp:positionV relativeFrom="paragraph">
              <wp:posOffset>128905</wp:posOffset>
            </wp:positionV>
            <wp:extent cx="2695575" cy="1799590"/>
            <wp:effectExtent l="0" t="0" r="0" b="0"/>
            <wp:wrapSquare wrapText="bothSides"/>
            <wp:docPr id="6" name="Grafik 6" descr="C:\Users\wille\AppData\Local\Microsoft\Windows\Temporary Internet Files\Content.Outlook\QXWDDI1J\8efa0d93bfb0bb2569d2571da7176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e\AppData\Local\Microsoft\Windows\Temporary Internet Files\Content.Outlook\QXWDDI1J\8efa0d93bfb0bb2569d2571da717638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6137" b="3937"/>
                    <a:stretch/>
                  </pic:blipFill>
                  <pic:spPr bwMode="auto">
                    <a:xfrm>
                      <a:off x="0" y="0"/>
                      <a:ext cx="2695575"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2DC9" w:rsidRDefault="00E82DC9" w:rsidP="00E82DC9">
      <w:pPr>
        <w:rPr>
          <w:rFonts w:ascii="Calibri" w:hAnsi="Calibri" w:cs="Calibri"/>
          <w:sz w:val="20"/>
          <w:szCs w:val="20"/>
        </w:rPr>
      </w:pPr>
    </w:p>
    <w:p w:rsidR="00AF7B8E" w:rsidRDefault="00AF7B8E" w:rsidP="003C554A">
      <w:pPr>
        <w:pStyle w:val="xmsonormal"/>
        <w:spacing w:before="0" w:beforeAutospacing="0" w:after="0" w:afterAutospacing="0"/>
        <w:rPr>
          <w:rFonts w:ascii="Calibri" w:hAnsi="Calibri" w:cs="Calibri"/>
          <w:b/>
          <w:sz w:val="28"/>
          <w:szCs w:val="28"/>
        </w:rPr>
      </w:pPr>
    </w:p>
    <w:p w:rsidR="00AF7B8E" w:rsidRDefault="00AF7B8E" w:rsidP="003C554A">
      <w:pPr>
        <w:pStyle w:val="xmsonormal"/>
        <w:spacing w:before="0" w:beforeAutospacing="0" w:after="0" w:afterAutospacing="0"/>
        <w:rPr>
          <w:rFonts w:ascii="Calibri" w:hAnsi="Calibri" w:cs="Calibri"/>
          <w:b/>
          <w:sz w:val="28"/>
          <w:szCs w:val="28"/>
        </w:rPr>
      </w:pPr>
    </w:p>
    <w:p w:rsidR="00AF7B8E" w:rsidRDefault="00AF7B8E" w:rsidP="003C554A">
      <w:pPr>
        <w:pStyle w:val="xmsonormal"/>
        <w:spacing w:before="0" w:beforeAutospacing="0" w:after="0" w:afterAutospacing="0"/>
        <w:rPr>
          <w:rFonts w:ascii="Calibri" w:hAnsi="Calibri" w:cs="Calibri"/>
          <w:b/>
          <w:sz w:val="28"/>
          <w:szCs w:val="28"/>
        </w:rPr>
      </w:pPr>
    </w:p>
    <w:p w:rsidR="00AF7B8E" w:rsidRDefault="00AF7B8E" w:rsidP="003C554A">
      <w:pPr>
        <w:pStyle w:val="xmsonormal"/>
        <w:spacing w:before="0" w:beforeAutospacing="0" w:after="0" w:afterAutospacing="0"/>
        <w:rPr>
          <w:rFonts w:ascii="Calibri" w:hAnsi="Calibri" w:cs="Calibri"/>
          <w:b/>
          <w:sz w:val="28"/>
          <w:szCs w:val="28"/>
        </w:rPr>
      </w:pPr>
    </w:p>
    <w:p w:rsidR="00AF7B8E" w:rsidRDefault="00AF7B8E" w:rsidP="003C554A">
      <w:pPr>
        <w:pStyle w:val="xmsonormal"/>
        <w:spacing w:before="0" w:beforeAutospacing="0" w:after="0" w:afterAutospacing="0"/>
        <w:rPr>
          <w:rFonts w:ascii="Calibri" w:hAnsi="Calibri" w:cs="Calibri"/>
          <w:b/>
          <w:sz w:val="28"/>
          <w:szCs w:val="28"/>
        </w:rPr>
      </w:pPr>
    </w:p>
    <w:p w:rsidR="00AF7B8E" w:rsidRDefault="00AF7B8E" w:rsidP="003C554A">
      <w:pPr>
        <w:pStyle w:val="xmsonormal"/>
        <w:spacing w:before="0" w:beforeAutospacing="0" w:after="0" w:afterAutospacing="0"/>
        <w:rPr>
          <w:rFonts w:ascii="Calibri" w:hAnsi="Calibri" w:cs="Calibri"/>
          <w:b/>
          <w:sz w:val="28"/>
          <w:szCs w:val="28"/>
        </w:rPr>
      </w:pPr>
    </w:p>
    <w:p w:rsidR="003C554A" w:rsidRPr="007C0F73" w:rsidRDefault="003C554A" w:rsidP="003C554A">
      <w:pPr>
        <w:pStyle w:val="xmsonormal"/>
        <w:spacing w:before="0" w:beforeAutospacing="0" w:after="0" w:afterAutospacing="0"/>
        <w:rPr>
          <w:rFonts w:ascii="Calibri" w:hAnsi="Calibri" w:cs="Calibri"/>
          <w:b/>
          <w:sz w:val="28"/>
          <w:szCs w:val="28"/>
        </w:rPr>
      </w:pPr>
      <w:r w:rsidRPr="007C0F73">
        <w:rPr>
          <w:rFonts w:ascii="Calibri" w:hAnsi="Calibri" w:cs="Calibri"/>
          <w:b/>
          <w:sz w:val="28"/>
          <w:szCs w:val="28"/>
        </w:rPr>
        <w:t>Jahresausklang 2015</w:t>
      </w:r>
    </w:p>
    <w:p w:rsidR="003C554A" w:rsidRDefault="003C554A" w:rsidP="005D2DBC">
      <w:pPr>
        <w:pStyle w:val="xmsonormal"/>
        <w:spacing w:before="0" w:beforeAutospacing="0" w:after="0" w:afterAutospacing="0"/>
        <w:rPr>
          <w:rFonts w:ascii="Calibri" w:hAnsi="Calibri" w:cs="Calibri"/>
          <w:sz w:val="20"/>
          <w:szCs w:val="20"/>
        </w:rPr>
      </w:pPr>
    </w:p>
    <w:p w:rsidR="005D2DBC" w:rsidRDefault="005D2DBC" w:rsidP="005D2DBC">
      <w:pPr>
        <w:pStyle w:val="xmsonormal"/>
        <w:spacing w:before="0" w:beforeAutospacing="0" w:after="0" w:afterAutospacing="0"/>
        <w:rPr>
          <w:rFonts w:ascii="Calibri" w:hAnsi="Calibri" w:cs="Calibri"/>
          <w:sz w:val="20"/>
          <w:szCs w:val="20"/>
        </w:rPr>
      </w:pPr>
      <w:r w:rsidRPr="005D2DBC">
        <w:rPr>
          <w:rFonts w:ascii="Calibri" w:hAnsi="Calibri" w:cs="Calibri"/>
          <w:sz w:val="20"/>
          <w:szCs w:val="20"/>
        </w:rPr>
        <w:t>Zu guter</w:t>
      </w:r>
      <w:r>
        <w:rPr>
          <w:rFonts w:ascii="Calibri" w:hAnsi="Calibri" w:cs="Calibri"/>
          <w:sz w:val="20"/>
          <w:szCs w:val="20"/>
        </w:rPr>
        <w:t xml:space="preserve"> L</w:t>
      </w:r>
      <w:r w:rsidRPr="005D2DBC">
        <w:rPr>
          <w:rFonts w:ascii="Calibri" w:hAnsi="Calibri" w:cs="Calibri"/>
          <w:sz w:val="20"/>
          <w:szCs w:val="20"/>
        </w:rPr>
        <w:t xml:space="preserve">etzt möchte ich noch einmal an die beiden Veranstaltungen zum Jahresende erinnern. </w:t>
      </w:r>
    </w:p>
    <w:p w:rsidR="005D2DBC" w:rsidRDefault="005D2DBC" w:rsidP="005D2DBC">
      <w:pPr>
        <w:pStyle w:val="xmsonormal"/>
        <w:spacing w:before="0" w:beforeAutospacing="0" w:after="0" w:afterAutospacing="0"/>
        <w:rPr>
          <w:rFonts w:ascii="Calibri" w:hAnsi="Calibri" w:cs="Calibri"/>
          <w:sz w:val="20"/>
          <w:szCs w:val="20"/>
        </w:rPr>
      </w:pPr>
      <w:r w:rsidRPr="005D2DBC">
        <w:rPr>
          <w:rFonts w:ascii="Calibri" w:hAnsi="Calibri" w:cs="Calibri"/>
          <w:sz w:val="20"/>
          <w:szCs w:val="20"/>
        </w:rPr>
        <w:t>Am 31.12.2015 findet wieder das Jahresabschlussruder</w:t>
      </w:r>
      <w:r>
        <w:rPr>
          <w:rFonts w:ascii="Calibri" w:hAnsi="Calibri" w:cs="Calibri"/>
          <w:sz w:val="20"/>
          <w:szCs w:val="20"/>
        </w:rPr>
        <w:t>n</w:t>
      </w:r>
      <w:r w:rsidRPr="005D2DBC">
        <w:rPr>
          <w:rFonts w:ascii="Calibri" w:hAnsi="Calibri" w:cs="Calibri"/>
          <w:sz w:val="20"/>
          <w:szCs w:val="20"/>
        </w:rPr>
        <w:t xml:space="preserve"> zum Seglerhafen (2min </w:t>
      </w:r>
      <w:r w:rsidR="00C71DFB" w:rsidRPr="005D2DBC">
        <w:rPr>
          <w:rFonts w:ascii="Calibri" w:hAnsi="Calibri" w:cs="Calibri"/>
          <w:sz w:val="20"/>
          <w:szCs w:val="20"/>
        </w:rPr>
        <w:t>stromauf</w:t>
      </w:r>
      <w:r w:rsidRPr="005D2DBC">
        <w:rPr>
          <w:rFonts w:ascii="Calibri" w:hAnsi="Calibri" w:cs="Calibri"/>
          <w:sz w:val="20"/>
          <w:szCs w:val="20"/>
        </w:rPr>
        <w:sym w:font="Wingdings" w:char="F04A"/>
      </w:r>
      <w:r w:rsidRPr="005D2DBC">
        <w:rPr>
          <w:rFonts w:ascii="Calibri" w:hAnsi="Calibri" w:cs="Calibri"/>
          <w:sz w:val="20"/>
          <w:szCs w:val="20"/>
        </w:rPr>
        <w:t xml:space="preserve">) </w:t>
      </w:r>
      <w:r>
        <w:rPr>
          <w:rFonts w:ascii="Calibri" w:hAnsi="Calibri" w:cs="Calibri"/>
          <w:sz w:val="20"/>
          <w:szCs w:val="20"/>
        </w:rPr>
        <w:t xml:space="preserve">mit Glühwein und Jagatee statt (Ausschreibung am schwarzen Brett, Homepage und </w:t>
      </w:r>
      <w:r w:rsidR="00C71DFB">
        <w:rPr>
          <w:rFonts w:ascii="Calibri" w:hAnsi="Calibri" w:cs="Calibri"/>
          <w:sz w:val="20"/>
          <w:szCs w:val="20"/>
        </w:rPr>
        <w:t>Facebook</w:t>
      </w:r>
      <w:r>
        <w:rPr>
          <w:rFonts w:ascii="Calibri" w:hAnsi="Calibri" w:cs="Calibri"/>
          <w:sz w:val="20"/>
          <w:szCs w:val="20"/>
        </w:rPr>
        <w:t xml:space="preserve">. </w:t>
      </w:r>
    </w:p>
    <w:p w:rsidR="005D2DBC" w:rsidRDefault="005D2DBC" w:rsidP="005D2DBC">
      <w:pPr>
        <w:pStyle w:val="xmsonormal"/>
        <w:spacing w:before="0" w:beforeAutospacing="0" w:after="0" w:afterAutospacing="0"/>
        <w:rPr>
          <w:rFonts w:ascii="Calibri" w:hAnsi="Calibri" w:cs="Calibri"/>
          <w:sz w:val="20"/>
          <w:szCs w:val="20"/>
        </w:rPr>
      </w:pPr>
    </w:p>
    <w:p w:rsidR="005D2DBC" w:rsidRPr="005D2DBC" w:rsidRDefault="005D2DBC"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Und dann natürlich die Silvesterfeier im Bootshaus, hier gibt es ja schon alle Informationen  </w:t>
      </w:r>
    </w:p>
    <w:p w:rsidR="005D2DBC" w:rsidRDefault="005D2DBC" w:rsidP="005D2DBC">
      <w:pPr>
        <w:pStyle w:val="xmsonormal"/>
        <w:spacing w:before="0" w:beforeAutospacing="0" w:after="0" w:afterAutospacing="0"/>
        <w:rPr>
          <w:rFonts w:ascii="Calibri" w:hAnsi="Calibri" w:cs="Calibri"/>
          <w:sz w:val="20"/>
          <w:szCs w:val="20"/>
        </w:rPr>
      </w:pPr>
    </w:p>
    <w:p w:rsidR="005D2DBC" w:rsidRDefault="005D2DBC"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So, dann wünsche ich allen eine erholsame und entspannte Vorweihnachtszeit.</w:t>
      </w:r>
      <w:r w:rsidR="00C71DFB">
        <w:rPr>
          <w:rFonts w:ascii="Calibri" w:hAnsi="Calibri" w:cs="Calibri"/>
          <w:sz w:val="20"/>
          <w:szCs w:val="20"/>
        </w:rPr>
        <w:t xml:space="preserve"> Frohes Fest und guten Rutsch.</w:t>
      </w:r>
    </w:p>
    <w:p w:rsidR="00E82DC9" w:rsidRDefault="00E82DC9" w:rsidP="005D2DBC">
      <w:pPr>
        <w:pStyle w:val="xmsonormal"/>
        <w:spacing w:before="0" w:beforeAutospacing="0" w:after="0" w:afterAutospacing="0"/>
        <w:rPr>
          <w:rFonts w:ascii="Calibri" w:hAnsi="Calibri" w:cs="Calibri"/>
          <w:sz w:val="20"/>
          <w:szCs w:val="20"/>
        </w:rPr>
      </w:pPr>
    </w:p>
    <w:p w:rsidR="005D2DBC" w:rsidRDefault="007C0F73"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Mit R</w:t>
      </w:r>
      <w:r w:rsidR="005D2DBC">
        <w:rPr>
          <w:rFonts w:ascii="Calibri" w:hAnsi="Calibri" w:cs="Calibri"/>
          <w:sz w:val="20"/>
          <w:szCs w:val="20"/>
        </w:rPr>
        <w:t>uderkameradschaftlichem Gruß</w:t>
      </w:r>
    </w:p>
    <w:p w:rsidR="005D2DBC" w:rsidRDefault="005D2DBC" w:rsidP="005D2DBC">
      <w:pPr>
        <w:pStyle w:val="xmsonormal"/>
        <w:spacing w:before="0" w:beforeAutospacing="0" w:after="0" w:afterAutospacing="0"/>
        <w:rPr>
          <w:rFonts w:ascii="Calibri" w:hAnsi="Calibri" w:cs="Calibri"/>
          <w:sz w:val="20"/>
          <w:szCs w:val="20"/>
        </w:rPr>
      </w:pPr>
    </w:p>
    <w:p w:rsidR="005D2DBC" w:rsidRDefault="005D2DBC"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Mario Wille</w:t>
      </w:r>
    </w:p>
    <w:p w:rsidR="00876324" w:rsidRPr="005D2DBC" w:rsidRDefault="005D2DBC" w:rsidP="00E82DC9">
      <w:pPr>
        <w:pStyle w:val="xmsonormal"/>
        <w:spacing w:before="0" w:beforeAutospacing="0" w:after="0" w:afterAutospacing="0"/>
        <w:rPr>
          <w:rFonts w:ascii="Calibri" w:hAnsi="Calibri"/>
          <w:sz w:val="20"/>
          <w:szCs w:val="20"/>
        </w:rPr>
      </w:pPr>
      <w:r>
        <w:rPr>
          <w:rFonts w:ascii="Calibri" w:hAnsi="Calibri" w:cs="Calibri"/>
          <w:sz w:val="20"/>
          <w:szCs w:val="20"/>
        </w:rPr>
        <w:t>Präsident MRC</w:t>
      </w:r>
    </w:p>
    <w:sectPr w:rsidR="00876324" w:rsidRPr="005D2DBC" w:rsidSect="004D5809">
      <w:pgSz w:w="11906" w:h="16838"/>
      <w:pgMar w:top="227" w:right="1440" w:bottom="2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B9" w:rsidRDefault="00ED37B9" w:rsidP="00841254">
      <w:pPr>
        <w:spacing w:after="0" w:line="240" w:lineRule="auto"/>
      </w:pPr>
      <w:r>
        <w:separator/>
      </w:r>
    </w:p>
  </w:endnote>
  <w:endnote w:type="continuationSeparator" w:id="0">
    <w:p w:rsidR="00ED37B9" w:rsidRDefault="00ED37B9" w:rsidP="0084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B9" w:rsidRDefault="00ED37B9" w:rsidP="00841254">
      <w:pPr>
        <w:spacing w:after="0" w:line="240" w:lineRule="auto"/>
      </w:pPr>
      <w:r>
        <w:separator/>
      </w:r>
    </w:p>
  </w:footnote>
  <w:footnote w:type="continuationSeparator" w:id="0">
    <w:p w:rsidR="00ED37B9" w:rsidRDefault="00ED37B9" w:rsidP="00841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BE"/>
    <w:rsid w:val="00004414"/>
    <w:rsid w:val="000107CB"/>
    <w:rsid w:val="0003460A"/>
    <w:rsid w:val="000E4F5E"/>
    <w:rsid w:val="000F1B4B"/>
    <w:rsid w:val="000F7029"/>
    <w:rsid w:val="00127ABA"/>
    <w:rsid w:val="00183367"/>
    <w:rsid w:val="00186551"/>
    <w:rsid w:val="002315D8"/>
    <w:rsid w:val="00240D3A"/>
    <w:rsid w:val="00260E5F"/>
    <w:rsid w:val="0026746D"/>
    <w:rsid w:val="002E069E"/>
    <w:rsid w:val="002F712B"/>
    <w:rsid w:val="00372A59"/>
    <w:rsid w:val="00396440"/>
    <w:rsid w:val="003B2031"/>
    <w:rsid w:val="003C554A"/>
    <w:rsid w:val="003D1A48"/>
    <w:rsid w:val="003D71A6"/>
    <w:rsid w:val="003F195E"/>
    <w:rsid w:val="00416074"/>
    <w:rsid w:val="00433391"/>
    <w:rsid w:val="004A18FB"/>
    <w:rsid w:val="004B5365"/>
    <w:rsid w:val="004D5809"/>
    <w:rsid w:val="004E20CD"/>
    <w:rsid w:val="004E6098"/>
    <w:rsid w:val="004F2016"/>
    <w:rsid w:val="005529F1"/>
    <w:rsid w:val="00562D8B"/>
    <w:rsid w:val="005B5586"/>
    <w:rsid w:val="005D2DBC"/>
    <w:rsid w:val="005D59F4"/>
    <w:rsid w:val="006206B4"/>
    <w:rsid w:val="00632DB3"/>
    <w:rsid w:val="00633EE5"/>
    <w:rsid w:val="006B0FD1"/>
    <w:rsid w:val="006D3F0E"/>
    <w:rsid w:val="006D4957"/>
    <w:rsid w:val="006F1F9A"/>
    <w:rsid w:val="006F2BBE"/>
    <w:rsid w:val="00711A2D"/>
    <w:rsid w:val="00737B6C"/>
    <w:rsid w:val="007525BF"/>
    <w:rsid w:val="0076231A"/>
    <w:rsid w:val="00771F43"/>
    <w:rsid w:val="00777DD8"/>
    <w:rsid w:val="007C0F73"/>
    <w:rsid w:val="007F615C"/>
    <w:rsid w:val="00806ABE"/>
    <w:rsid w:val="00841254"/>
    <w:rsid w:val="00873C5D"/>
    <w:rsid w:val="00876324"/>
    <w:rsid w:val="0087793F"/>
    <w:rsid w:val="00880632"/>
    <w:rsid w:val="008D69DC"/>
    <w:rsid w:val="008E0350"/>
    <w:rsid w:val="009110FD"/>
    <w:rsid w:val="009120D8"/>
    <w:rsid w:val="009145D1"/>
    <w:rsid w:val="00921630"/>
    <w:rsid w:val="009307E9"/>
    <w:rsid w:val="00971040"/>
    <w:rsid w:val="00986C0F"/>
    <w:rsid w:val="009B44DD"/>
    <w:rsid w:val="009C7168"/>
    <w:rsid w:val="009D44DA"/>
    <w:rsid w:val="00A07AEC"/>
    <w:rsid w:val="00A373C6"/>
    <w:rsid w:val="00A5202F"/>
    <w:rsid w:val="00A64C23"/>
    <w:rsid w:val="00A77A77"/>
    <w:rsid w:val="00A83E90"/>
    <w:rsid w:val="00AA13BC"/>
    <w:rsid w:val="00AA22EF"/>
    <w:rsid w:val="00AB4EB6"/>
    <w:rsid w:val="00AC13F8"/>
    <w:rsid w:val="00AD33F4"/>
    <w:rsid w:val="00AF7B8E"/>
    <w:rsid w:val="00B50A87"/>
    <w:rsid w:val="00B55AC2"/>
    <w:rsid w:val="00B87150"/>
    <w:rsid w:val="00B91CA2"/>
    <w:rsid w:val="00B9695A"/>
    <w:rsid w:val="00BA2E0F"/>
    <w:rsid w:val="00C325D9"/>
    <w:rsid w:val="00C42D9C"/>
    <w:rsid w:val="00C71DFB"/>
    <w:rsid w:val="00C93112"/>
    <w:rsid w:val="00CA0F0E"/>
    <w:rsid w:val="00CB155B"/>
    <w:rsid w:val="00CC10CB"/>
    <w:rsid w:val="00CC12F9"/>
    <w:rsid w:val="00CC3911"/>
    <w:rsid w:val="00CD212D"/>
    <w:rsid w:val="00D1130D"/>
    <w:rsid w:val="00D13C89"/>
    <w:rsid w:val="00D418D4"/>
    <w:rsid w:val="00D55365"/>
    <w:rsid w:val="00D578C7"/>
    <w:rsid w:val="00DC4575"/>
    <w:rsid w:val="00DD34D9"/>
    <w:rsid w:val="00DF51E8"/>
    <w:rsid w:val="00E22FC0"/>
    <w:rsid w:val="00E26427"/>
    <w:rsid w:val="00E63BB5"/>
    <w:rsid w:val="00E82DC9"/>
    <w:rsid w:val="00E925B1"/>
    <w:rsid w:val="00EB1D8C"/>
    <w:rsid w:val="00EB295C"/>
    <w:rsid w:val="00ED37B9"/>
    <w:rsid w:val="00EF1C70"/>
    <w:rsid w:val="00F01D0F"/>
    <w:rsid w:val="00F024D5"/>
    <w:rsid w:val="00F2522C"/>
    <w:rsid w:val="00F64A44"/>
    <w:rsid w:val="00FE6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41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B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B5"/>
    <w:rPr>
      <w:rFonts w:ascii="Tahoma" w:hAnsi="Tahoma" w:cs="Tahoma"/>
      <w:sz w:val="16"/>
      <w:szCs w:val="16"/>
    </w:rPr>
  </w:style>
  <w:style w:type="paragraph" w:styleId="Beschriftung">
    <w:name w:val="caption"/>
    <w:basedOn w:val="Standard"/>
    <w:next w:val="Standard"/>
    <w:uiPriority w:val="35"/>
    <w:unhideWhenUsed/>
    <w:qFormat/>
    <w:rsid w:val="00B91CA2"/>
    <w:pPr>
      <w:spacing w:line="240" w:lineRule="auto"/>
    </w:pPr>
    <w:rPr>
      <w:b/>
      <w:bCs/>
      <w:color w:val="4F81BD" w:themeColor="accent1"/>
      <w:sz w:val="18"/>
      <w:szCs w:val="18"/>
    </w:rPr>
  </w:style>
  <w:style w:type="paragraph" w:styleId="Kopfzeile">
    <w:name w:val="header"/>
    <w:basedOn w:val="Standard"/>
    <w:link w:val="KopfzeileZchn"/>
    <w:uiPriority w:val="99"/>
    <w:unhideWhenUsed/>
    <w:rsid w:val="008412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254"/>
  </w:style>
  <w:style w:type="paragraph" w:styleId="Fuzeile">
    <w:name w:val="footer"/>
    <w:basedOn w:val="Standard"/>
    <w:link w:val="FuzeileZchn"/>
    <w:uiPriority w:val="99"/>
    <w:unhideWhenUsed/>
    <w:rsid w:val="008412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254"/>
  </w:style>
  <w:style w:type="character" w:customStyle="1" w:styleId="berschrift2Zchn">
    <w:name w:val="Überschrift 2 Zchn"/>
    <w:basedOn w:val="Absatz-Standardschriftart"/>
    <w:link w:val="berschrift2"/>
    <w:uiPriority w:val="9"/>
    <w:rsid w:val="0084125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396440"/>
    <w:pPr>
      <w:ind w:left="720"/>
      <w:contextualSpacing/>
    </w:pPr>
  </w:style>
  <w:style w:type="paragraph" w:customStyle="1" w:styleId="xmsonormal">
    <w:name w:val="x_msonormal"/>
    <w:basedOn w:val="Standard"/>
    <w:rsid w:val="00DF5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D2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41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B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B5"/>
    <w:rPr>
      <w:rFonts w:ascii="Tahoma" w:hAnsi="Tahoma" w:cs="Tahoma"/>
      <w:sz w:val="16"/>
      <w:szCs w:val="16"/>
    </w:rPr>
  </w:style>
  <w:style w:type="paragraph" w:styleId="Beschriftung">
    <w:name w:val="caption"/>
    <w:basedOn w:val="Standard"/>
    <w:next w:val="Standard"/>
    <w:uiPriority w:val="35"/>
    <w:unhideWhenUsed/>
    <w:qFormat/>
    <w:rsid w:val="00B91CA2"/>
    <w:pPr>
      <w:spacing w:line="240" w:lineRule="auto"/>
    </w:pPr>
    <w:rPr>
      <w:b/>
      <w:bCs/>
      <w:color w:val="4F81BD" w:themeColor="accent1"/>
      <w:sz w:val="18"/>
      <w:szCs w:val="18"/>
    </w:rPr>
  </w:style>
  <w:style w:type="paragraph" w:styleId="Kopfzeile">
    <w:name w:val="header"/>
    <w:basedOn w:val="Standard"/>
    <w:link w:val="KopfzeileZchn"/>
    <w:uiPriority w:val="99"/>
    <w:unhideWhenUsed/>
    <w:rsid w:val="008412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254"/>
  </w:style>
  <w:style w:type="paragraph" w:styleId="Fuzeile">
    <w:name w:val="footer"/>
    <w:basedOn w:val="Standard"/>
    <w:link w:val="FuzeileZchn"/>
    <w:uiPriority w:val="99"/>
    <w:unhideWhenUsed/>
    <w:rsid w:val="008412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254"/>
  </w:style>
  <w:style w:type="character" w:customStyle="1" w:styleId="berschrift2Zchn">
    <w:name w:val="Überschrift 2 Zchn"/>
    <w:basedOn w:val="Absatz-Standardschriftart"/>
    <w:link w:val="berschrift2"/>
    <w:uiPriority w:val="9"/>
    <w:rsid w:val="0084125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396440"/>
    <w:pPr>
      <w:ind w:left="720"/>
      <w:contextualSpacing/>
    </w:pPr>
  </w:style>
  <w:style w:type="paragraph" w:customStyle="1" w:styleId="xmsonormal">
    <w:name w:val="x_msonormal"/>
    <w:basedOn w:val="Standard"/>
    <w:rsid w:val="00DF5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D2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2742">
      <w:bodyDiv w:val="1"/>
      <w:marLeft w:val="0"/>
      <w:marRight w:val="0"/>
      <w:marTop w:val="0"/>
      <w:marBottom w:val="0"/>
      <w:divBdr>
        <w:top w:val="none" w:sz="0" w:space="0" w:color="auto"/>
        <w:left w:val="none" w:sz="0" w:space="0" w:color="auto"/>
        <w:bottom w:val="none" w:sz="0" w:space="0" w:color="auto"/>
        <w:right w:val="none" w:sz="0" w:space="0" w:color="auto"/>
      </w:divBdr>
      <w:divsChild>
        <w:div w:id="129249665">
          <w:marLeft w:val="0"/>
          <w:marRight w:val="0"/>
          <w:marTop w:val="0"/>
          <w:marBottom w:val="0"/>
          <w:divBdr>
            <w:top w:val="none" w:sz="0" w:space="0" w:color="auto"/>
            <w:left w:val="none" w:sz="0" w:space="0" w:color="auto"/>
            <w:bottom w:val="none" w:sz="0" w:space="0" w:color="auto"/>
            <w:right w:val="none" w:sz="0" w:space="0" w:color="auto"/>
          </w:divBdr>
          <w:divsChild>
            <w:div w:id="633996038">
              <w:marLeft w:val="0"/>
              <w:marRight w:val="0"/>
              <w:marTop w:val="0"/>
              <w:marBottom w:val="0"/>
              <w:divBdr>
                <w:top w:val="none" w:sz="0" w:space="0" w:color="auto"/>
                <w:left w:val="none" w:sz="0" w:space="0" w:color="auto"/>
                <w:bottom w:val="none" w:sz="0" w:space="0" w:color="auto"/>
                <w:right w:val="none" w:sz="0" w:space="0" w:color="auto"/>
              </w:divBdr>
              <w:divsChild>
                <w:div w:id="1866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udern-gegen-krebs.de" TargetMode="External"/><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E7F39-54E6-462F-A4CE-D5C3331E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Aerodata AG</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Wille</dc:creator>
  <cp:lastModifiedBy>Trashing</cp:lastModifiedBy>
  <cp:revision>2</cp:revision>
  <dcterms:created xsi:type="dcterms:W3CDTF">2015-12-06T16:38:00Z</dcterms:created>
  <dcterms:modified xsi:type="dcterms:W3CDTF">2015-12-06T16:38:00Z</dcterms:modified>
</cp:coreProperties>
</file>